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Ind w:w="-5" w:type="dxa"/>
        <w:tblLook w:val="04A0" w:firstRow="1" w:lastRow="0" w:firstColumn="1" w:lastColumn="0" w:noHBand="0" w:noVBand="1"/>
      </w:tblPr>
      <w:tblGrid>
        <w:gridCol w:w="3280"/>
        <w:gridCol w:w="2930"/>
        <w:gridCol w:w="2970"/>
      </w:tblGrid>
      <w:tr w:rsidR="005C4A1D" w:rsidTr="00FD20AC">
        <w:trPr>
          <w:trHeight w:val="827"/>
        </w:trPr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Üniversite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Adı</w:t>
            </w:r>
            <w:proofErr w:type="spellEnd"/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2019 YKS </w:t>
            </w:r>
            <w:proofErr w:type="spellStart"/>
            <w:r>
              <w:rPr>
                <w:b/>
                <w:bCs/>
                <w:color w:val="000000"/>
              </w:rPr>
              <w:t>Ek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Kontenjanlarda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Yerleşen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Öğrenci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Sayıları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2020 YKS </w:t>
            </w:r>
            <w:proofErr w:type="spellStart"/>
            <w:r>
              <w:rPr>
                <w:b/>
                <w:bCs/>
                <w:color w:val="000000"/>
              </w:rPr>
              <w:t>Ek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Kontenjanlarda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Yerleşen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Öğrenci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Sayıları</w:t>
            </w:r>
            <w:proofErr w:type="spellEnd"/>
          </w:p>
        </w:tc>
      </w:tr>
      <w:tr w:rsidR="005C4A1D" w:rsidTr="00FD20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Yakın </w:t>
            </w:r>
            <w:proofErr w:type="spellStart"/>
            <w:r>
              <w:rPr>
                <w:color w:val="000000"/>
              </w:rPr>
              <w:t>Doğu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Üniversitesi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451</w:t>
            </w:r>
          </w:p>
        </w:tc>
      </w:tr>
      <w:tr w:rsidR="005C4A1D" w:rsidTr="00FD20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Girne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Amerikan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Üniversitesi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</w:t>
            </w:r>
          </w:p>
        </w:tc>
      </w:tr>
      <w:tr w:rsidR="005C4A1D" w:rsidTr="00FD20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Lefke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Avrupa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Üniversitesi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</w:tr>
      <w:tr w:rsidR="005C4A1D" w:rsidTr="00FD20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Girne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Üniversitesi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</w:tr>
      <w:tr w:rsidR="005C4A1D" w:rsidTr="00FD20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Uluslararası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Kıbrıs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Üniversitesi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</w:tr>
      <w:tr w:rsidR="005C4A1D" w:rsidTr="00FD20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Doğu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Akdeniz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Üniversitesi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</w:tr>
      <w:tr w:rsidR="005C4A1D" w:rsidTr="00FD20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Uluslararası</w:t>
            </w:r>
            <w:proofErr w:type="spellEnd"/>
            <w:r>
              <w:rPr>
                <w:color w:val="000000"/>
              </w:rPr>
              <w:t xml:space="preserve"> Final </w:t>
            </w:r>
            <w:proofErr w:type="spellStart"/>
            <w:r>
              <w:rPr>
                <w:color w:val="000000"/>
              </w:rPr>
              <w:t>Üniversitesi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</w:tr>
      <w:tr w:rsidR="005C4A1D" w:rsidTr="00FD20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Kıbrıs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İlim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Üniversitesi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</w:tr>
      <w:tr w:rsidR="005C4A1D" w:rsidTr="00FD20AC">
        <w:trPr>
          <w:trHeight w:val="63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Kıbrıs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Sağlık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Toplum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Bilimleri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Üniversitesi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  <w:tr w:rsidR="005C4A1D" w:rsidTr="00FD20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Kıbrıs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Batı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Üniversitesi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 w:rsidR="005C4A1D" w:rsidTr="00FD20AC">
        <w:trPr>
          <w:trHeight w:val="630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Arkın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Yaratıcı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Sanatlar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Tasarım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Üniversitesi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5C4A1D" w:rsidTr="00FD20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Ada Kent </w:t>
            </w:r>
            <w:proofErr w:type="spellStart"/>
            <w:r>
              <w:rPr>
                <w:color w:val="000000"/>
              </w:rPr>
              <w:t>Üniversitesi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5C4A1D" w:rsidTr="00FD20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Bahçeşehir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Üniversitesi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5C4A1D" w:rsidTr="00FD20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Kıbrıs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Amerikan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Üniversitesi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5C4A1D" w:rsidTr="00FD20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Akdeniz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Karpaz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Üniversitesi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5C4A1D" w:rsidTr="00FD20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Kıbrıs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Sosyal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Bilimler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Üniversitesi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C4A1D" w:rsidTr="00FD20AC">
        <w:trPr>
          <w:trHeight w:val="315"/>
        </w:trPr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Rauf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Denktaş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Üniversitesi</w:t>
            </w:r>
            <w:proofErr w:type="spellEnd"/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A1D" w:rsidRDefault="005C4A1D" w:rsidP="00FD20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8B1001" w:rsidRDefault="008B1001">
      <w:bookmarkStart w:id="0" w:name="_GoBack"/>
      <w:bookmarkEnd w:id="0"/>
    </w:p>
    <w:sectPr w:rsidR="008B1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1D"/>
    <w:rsid w:val="005C4A1D"/>
    <w:rsid w:val="008B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19500DB-5C74-4A4D-B772-18EB066F3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C4A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2020-10-02T10:32:00Z</dcterms:created>
  <dcterms:modified xsi:type="dcterms:W3CDTF">2020-10-02T10:32:00Z</dcterms:modified>
</cp:coreProperties>
</file>